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rPr>
      </w:pPr>
      <w:r>
        <w:rPr>
          <w:b w:val="1"/>
          <w:bCs w:val="1"/>
          <w:sz w:val="28"/>
          <w:szCs w:val="28"/>
          <w:rtl w:val="0"/>
          <w:lang w:val="nl-NL"/>
        </w:rPr>
        <w:t>Look Up!</w:t>
      </w:r>
    </w:p>
    <w:p>
      <w:pPr>
        <w:pStyle w:val="Body"/>
        <w:rPr>
          <w:b w:val="1"/>
          <w:bCs w:val="1"/>
          <w:sz w:val="28"/>
          <w:szCs w:val="28"/>
        </w:rPr>
      </w:pPr>
      <w:r>
        <w:rPr>
          <w:b w:val="1"/>
          <w:bCs w:val="1"/>
          <w:sz w:val="28"/>
          <w:szCs w:val="28"/>
          <w:rtl w:val="0"/>
          <w:lang w:val="en-US"/>
        </w:rPr>
        <w:t>FCCH   January 11. 2026</w:t>
      </w:r>
    </w:p>
    <w:p>
      <w:pPr>
        <w:pStyle w:val="Body"/>
        <w:rPr>
          <w:b w:val="1"/>
          <w:bCs w:val="1"/>
          <w:sz w:val="28"/>
          <w:szCs w:val="28"/>
        </w:rPr>
      </w:pPr>
      <w:r>
        <w:rPr>
          <w:b w:val="1"/>
          <w:bCs w:val="1"/>
          <w:sz w:val="28"/>
          <w:szCs w:val="28"/>
          <w:rtl w:val="0"/>
          <w:lang w:val="en-US"/>
        </w:rPr>
        <w:t>Rev. Karla Miller</w:t>
      </w:r>
    </w:p>
    <w:p>
      <w:pPr>
        <w:pStyle w:val="Body"/>
        <w:bidi w:val="0"/>
      </w:pPr>
    </w:p>
    <w:p>
      <w:pPr>
        <w:pStyle w:val="Body"/>
        <w:rPr>
          <w:b w:val="1"/>
          <w:bCs w:val="1"/>
          <w:sz w:val="26"/>
          <w:szCs w:val="26"/>
        </w:rPr>
      </w:pPr>
      <w:r>
        <w:rPr>
          <w:b w:val="1"/>
          <w:bCs w:val="1"/>
          <w:sz w:val="26"/>
          <w:szCs w:val="26"/>
          <w:rtl w:val="0"/>
          <w:lang w:val="en-US"/>
        </w:rPr>
        <w:t xml:space="preserve">Prayer: </w:t>
      </w:r>
    </w:p>
    <w:p>
      <w:pPr>
        <w:pStyle w:val="Body"/>
        <w:rPr>
          <w:i w:val="1"/>
          <w:iCs w:val="1"/>
          <w:sz w:val="26"/>
          <w:szCs w:val="26"/>
        </w:rPr>
      </w:pPr>
      <w:r>
        <w:rPr>
          <w:i w:val="1"/>
          <w:iCs w:val="1"/>
          <w:sz w:val="26"/>
          <w:szCs w:val="26"/>
          <w:rtl w:val="0"/>
          <w:lang w:val="en-US"/>
        </w:rPr>
        <w:t>May the words I speak be faithful,</w:t>
      </w:r>
    </w:p>
    <w:p>
      <w:pPr>
        <w:pStyle w:val="Body"/>
        <w:rPr>
          <w:i w:val="1"/>
          <w:iCs w:val="1"/>
          <w:sz w:val="26"/>
          <w:szCs w:val="26"/>
        </w:rPr>
      </w:pPr>
      <w:r>
        <w:rPr>
          <w:i w:val="1"/>
          <w:iCs w:val="1"/>
          <w:sz w:val="26"/>
          <w:szCs w:val="26"/>
          <w:rtl w:val="0"/>
          <w:lang w:val="en-US"/>
        </w:rPr>
        <w:t>whether they arrived through silence, conversation, or struggle.</w:t>
      </w:r>
    </w:p>
    <w:p>
      <w:pPr>
        <w:pStyle w:val="Body"/>
        <w:rPr>
          <w:i w:val="1"/>
          <w:iCs w:val="1"/>
          <w:sz w:val="26"/>
          <w:szCs w:val="26"/>
        </w:rPr>
      </w:pPr>
      <w:r>
        <w:rPr>
          <w:i w:val="1"/>
          <w:iCs w:val="1"/>
          <w:sz w:val="26"/>
          <w:szCs w:val="26"/>
          <w:rtl w:val="0"/>
          <w:lang w:val="en-US"/>
        </w:rPr>
        <w:t>May what is not mine fall away,</w:t>
      </w:r>
    </w:p>
    <w:p>
      <w:pPr>
        <w:pStyle w:val="Body"/>
        <w:rPr>
          <w:i w:val="1"/>
          <w:iCs w:val="1"/>
          <w:sz w:val="26"/>
          <w:szCs w:val="26"/>
        </w:rPr>
      </w:pPr>
      <w:r>
        <w:rPr>
          <w:i w:val="1"/>
          <w:iCs w:val="1"/>
          <w:sz w:val="26"/>
          <w:szCs w:val="26"/>
          <w:rtl w:val="0"/>
          <w:lang w:val="en-US"/>
        </w:rPr>
        <w:t>and may what is true take root.</w:t>
      </w:r>
    </w:p>
    <w:p>
      <w:pPr>
        <w:pStyle w:val="Body"/>
        <w:bidi w:val="0"/>
      </w:pP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I have a tendency to look down when I am walking, especially on a trail. That</w:t>
      </w:r>
      <w:r>
        <w:rPr>
          <w:rFonts w:ascii="Helvetica" w:hAnsi="Helvetica" w:hint="default"/>
          <w:sz w:val="28"/>
          <w:szCs w:val="28"/>
          <w:rtl w:val="1"/>
        </w:rPr>
        <w:t>’</w:t>
      </w:r>
      <w:r>
        <w:rPr>
          <w:rFonts w:ascii="Helvetica" w:hAnsi="Helvetica"/>
          <w:sz w:val="28"/>
          <w:szCs w:val="28"/>
          <w:rtl w:val="0"/>
          <w:lang w:val="en-US"/>
        </w:rPr>
        <w:t>s wisdom born of experience. I have tripped over plenty of roots and branches over the years, and once I even busted my head wide open. I have the scar to prove it.</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Looking down keeps me from falling.</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But I am learning that if I spend too much time looking down, it has its own consequences. My neck starts to ache. My field of vision narrows. I stop noticing where I am and who is around me.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Most of us don</w:t>
      </w:r>
      <w:r>
        <w:rPr>
          <w:rFonts w:ascii="Helvetica" w:hAnsi="Helvetica" w:hint="default"/>
          <w:sz w:val="28"/>
          <w:szCs w:val="28"/>
          <w:rtl w:val="1"/>
        </w:rPr>
        <w:t>’</w:t>
      </w:r>
      <w:r>
        <w:rPr>
          <w:rFonts w:ascii="Helvetica" w:hAnsi="Helvetica"/>
          <w:sz w:val="28"/>
          <w:szCs w:val="28"/>
          <w:rtl w:val="0"/>
          <w:lang w:val="en-US"/>
        </w:rPr>
        <w:t>t realize how often we look down, and not just when we</w:t>
      </w:r>
      <w:r>
        <w:rPr>
          <w:rFonts w:ascii="Helvetica" w:hAnsi="Helvetica" w:hint="default"/>
          <w:sz w:val="28"/>
          <w:szCs w:val="28"/>
          <w:rtl w:val="1"/>
        </w:rPr>
        <w:t>’</w:t>
      </w:r>
      <w:r>
        <w:rPr>
          <w:rFonts w:ascii="Helvetica" w:hAnsi="Helvetica"/>
          <w:sz w:val="28"/>
          <w:szCs w:val="28"/>
          <w:rtl w:val="0"/>
          <w:lang w:val="en-US"/>
        </w:rPr>
        <w:t>re walking. Think about the doctor</w:t>
      </w:r>
      <w:r>
        <w:rPr>
          <w:rFonts w:ascii="Helvetica" w:hAnsi="Helvetica" w:hint="default"/>
          <w:sz w:val="28"/>
          <w:szCs w:val="28"/>
          <w:rtl w:val="1"/>
        </w:rPr>
        <w:t>’</w:t>
      </w:r>
      <w:r>
        <w:rPr>
          <w:rFonts w:ascii="Helvetica" w:hAnsi="Helvetica"/>
          <w:sz w:val="28"/>
          <w:szCs w:val="28"/>
          <w:rtl w:val="0"/>
          <w:lang w:val="en-US"/>
        </w:rPr>
        <w:t>s office waiting room. Nearly every head is bent toward a screen, scrolling headlines, playing solitaire, answering email, searching for a recipe. We bury our heads in the proverbial sand. We carry the worries of the world inside ourselves, and before we know it, we are cut off from one another.</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 xml:space="preserve">And then something interrupts that posture. A loud noise. A hard headline. A moment when the world suddenly feels unstable. Almost instinctively, we look up. Not because we expect answers to fall from the sky, but because our bodies sense </w:t>
      </w:r>
      <w:r>
        <w:rPr>
          <w:rFonts w:ascii="Helvetica" w:hAnsi="Helvetica"/>
          <w:sz w:val="28"/>
          <w:szCs w:val="28"/>
          <w:rtl w:val="0"/>
          <w:lang w:val="en-US"/>
        </w:rPr>
        <w:t xml:space="preserve">something is </w:t>
      </w:r>
      <w:r>
        <w:rPr>
          <w:rFonts w:ascii="Helvetica" w:hAnsi="Helvetica" w:hint="default"/>
          <w:sz w:val="28"/>
          <w:szCs w:val="28"/>
          <w:rtl w:val="0"/>
          <w:lang w:val="en-US"/>
        </w:rPr>
        <w:t>“</w:t>
      </w:r>
      <w:r>
        <w:rPr>
          <w:rFonts w:ascii="Helvetica" w:hAnsi="Helvetica"/>
          <w:sz w:val="28"/>
          <w:szCs w:val="28"/>
          <w:rtl w:val="0"/>
          <w:lang w:val="en-US"/>
        </w:rPr>
        <w:t>off</w:t>
      </w:r>
      <w:r>
        <w:rPr>
          <w:rFonts w:ascii="Helvetica" w:hAnsi="Helvetica" w:hint="default"/>
          <w:sz w:val="28"/>
          <w:szCs w:val="28"/>
          <w:rtl w:val="0"/>
          <w:lang w:val="en-US"/>
        </w:rPr>
        <w:t xml:space="preserve">” </w:t>
      </w:r>
      <w:r>
        <w:rPr>
          <w:rFonts w:ascii="Helvetica" w:hAnsi="Helvetica"/>
          <w:sz w:val="28"/>
          <w:szCs w:val="28"/>
          <w:rtl w:val="0"/>
          <w:lang w:val="en-US"/>
        </w:rPr>
        <w:t xml:space="preserve">before our minds do. </w:t>
      </w:r>
      <w:r>
        <w:rPr>
          <w:rFonts w:ascii="Helvetica" w:hAnsi="Helvetica"/>
          <w:sz w:val="28"/>
          <w:szCs w:val="28"/>
          <w:rtl w:val="0"/>
          <w:lang w:val="en-US"/>
        </w:rPr>
        <w:t>We</w:t>
      </w:r>
      <w:r>
        <w:rPr>
          <w:rFonts w:ascii="Helvetica" w:hAnsi="Helvetica" w:hint="default"/>
          <w:sz w:val="28"/>
          <w:szCs w:val="28"/>
          <w:rtl w:val="0"/>
          <w:lang w:val="en-US"/>
        </w:rPr>
        <w:t>’</w:t>
      </w:r>
      <w:r>
        <w:rPr>
          <w:rFonts w:ascii="Helvetica" w:hAnsi="Helvetica"/>
          <w:sz w:val="28"/>
          <w:szCs w:val="28"/>
          <w:rtl w:val="0"/>
          <w:lang w:val="en-US"/>
        </w:rPr>
        <w:t xml:space="preserve">ve lost our bearings. </w:t>
      </w:r>
    </w:p>
    <w:p>
      <w:pPr>
        <w:pStyle w:val="Default"/>
        <w:bidi w:val="0"/>
        <w:spacing w:before="0" w:after="240" w:line="240" w:lineRule="auto"/>
        <w:ind w:left="0" w:right="0" w:firstLine="0"/>
        <w:jc w:val="left"/>
        <w:rPr>
          <w:rFonts w:ascii="Helvetica" w:cs="Helvetica" w:hAnsi="Helvetica" w:eastAsia="Helvetica"/>
          <w:b w:val="1"/>
          <w:bCs w:val="1"/>
          <w:sz w:val="28"/>
          <w:szCs w:val="28"/>
          <w:rtl w:val="0"/>
        </w:rPr>
      </w:pPr>
      <w:r>
        <w:rPr>
          <w:rFonts w:ascii="Helvetica" w:hAnsi="Helvetica"/>
          <w:b w:val="1"/>
          <w:bCs w:val="1"/>
          <w:sz w:val="28"/>
          <w:szCs w:val="28"/>
          <w:rtl w:val="0"/>
          <w:lang w:val="en-US"/>
        </w:rPr>
        <w:t>When the ground feels unsteady, we look up.</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rPr>
        <w:t xml:space="preserve">The psalmist sings, </w:t>
      </w:r>
      <w:r>
        <w:rPr>
          <w:rFonts w:ascii="Helvetica" w:hAnsi="Helvetica" w:hint="default"/>
          <w:sz w:val="28"/>
          <w:szCs w:val="28"/>
          <w:rtl w:val="1"/>
          <w:lang w:val="ar-SA" w:bidi="ar-SA"/>
        </w:rPr>
        <w:t>“</w:t>
      </w:r>
      <w:r>
        <w:rPr>
          <w:rFonts w:ascii="Helvetica" w:hAnsi="Helvetica"/>
          <w:sz w:val="28"/>
          <w:szCs w:val="28"/>
          <w:rtl w:val="0"/>
          <w:lang w:val="en-US"/>
        </w:rPr>
        <w:t>I lift up my eyes to the hills</w:t>
      </w:r>
      <w:r>
        <w:rPr>
          <w:rFonts w:ascii="Helvetica" w:hAnsi="Helvetica" w:hint="default"/>
          <w:sz w:val="28"/>
          <w:szCs w:val="28"/>
          <w:rtl w:val="0"/>
          <w:lang w:val="en-US"/>
        </w:rPr>
        <w:t xml:space="preserve">— </w:t>
      </w:r>
      <w:r>
        <w:rPr>
          <w:rFonts w:ascii="Helvetica" w:hAnsi="Helvetica"/>
          <w:sz w:val="28"/>
          <w:szCs w:val="28"/>
          <w:rtl w:val="0"/>
          <w:lang w:val="en-US"/>
        </w:rPr>
        <w:t>from where will my help come?</w:t>
      </w:r>
      <w:r>
        <w:rPr>
          <w:rFonts w:ascii="Helvetica" w:hAnsi="Helvetica" w:hint="default"/>
          <w:sz w:val="28"/>
          <w:szCs w:val="28"/>
          <w:rtl w:val="0"/>
        </w:rPr>
        <w:t xml:space="preserve">” </w:t>
      </w:r>
      <w:r>
        <w:rPr>
          <w:rFonts w:ascii="Helvetica" w:hAnsi="Helvetica"/>
          <w:sz w:val="28"/>
          <w:szCs w:val="28"/>
          <w:rtl w:val="0"/>
          <w:lang w:val="en-US"/>
        </w:rPr>
        <w:t>These opening words from Psalm 121 have always sounded comforting to me, but when I slow down and really listen, I hear something else underneath them. This is not the voice of someone who feels steady. This question rises out of uncertainty.</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 xml:space="preserve">Psalm 121 is known as one of the songs pilgrims sang on their journey to Jerusalem, the holy city. We often assume the psalmist is gazing toward her destination, lifting her eyes in devotion. But biblical scholar Wil Gafney reminds us that the text itself </w:t>
      </w:r>
      <w:r>
        <w:rPr>
          <w:rFonts w:ascii="Helvetica" w:hAnsi="Helvetica"/>
          <w:sz w:val="28"/>
          <w:szCs w:val="28"/>
          <w:rtl w:val="0"/>
          <w:lang w:val="en-US"/>
        </w:rPr>
        <w:t>is ambiguous.</w:t>
      </w:r>
      <w:r>
        <w:rPr>
          <w:rFonts w:ascii="Helvetica" w:hAnsi="Helvetica"/>
          <w:sz w:val="28"/>
          <w:szCs w:val="28"/>
          <w:rtl w:val="0"/>
          <w:lang w:val="en-US"/>
        </w:rPr>
        <w:t xml:space="preserve">. The psalmist looks up and sees hills, and hills can be many things at once. They can represent hope and holiness, </w:t>
      </w:r>
      <w:r>
        <w:rPr>
          <w:rFonts w:ascii="Helvetica" w:hAnsi="Helvetica"/>
          <w:sz w:val="28"/>
          <w:szCs w:val="28"/>
          <w:rtl w:val="0"/>
          <w:lang w:val="en-US"/>
        </w:rPr>
        <w:t xml:space="preserve">yes, </w:t>
      </w:r>
      <w:r>
        <w:rPr>
          <w:rFonts w:ascii="Helvetica" w:hAnsi="Helvetica"/>
          <w:sz w:val="28"/>
          <w:szCs w:val="28"/>
          <w:rtl w:val="0"/>
          <w:lang w:val="en-US"/>
        </w:rPr>
        <w:t>but they can also represent danger, fatigue, and risk. These are hills that must be crossed, not simply admired, and the road through them is not guaranteed to be safe.</w:t>
      </w:r>
      <w:r>
        <w:rPr>
          <w:rFonts w:ascii="Helvetica" w:hAnsi="Helvetica"/>
          <w:sz w:val="28"/>
          <w:szCs w:val="28"/>
          <w:rtl w:val="0"/>
          <w:lang w:val="en-US"/>
        </w:rPr>
        <w:t xml:space="preserve"> Bandits and wild animals abound. </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Psalm 121 does not begin in confidence. It begins in disorientation, in that slightly dizzy moment when you realize the path ahead is harder than you expected.</w:t>
      </w:r>
      <w:r>
        <w:rPr>
          <w:rFonts w:ascii="Helvetica" w:hAnsi="Helvetica"/>
          <w:sz w:val="28"/>
          <w:szCs w:val="28"/>
          <w:rtl w:val="0"/>
          <w:lang w:val="en-US"/>
        </w:rPr>
        <w:t xml:space="preserve">   T</w:t>
      </w:r>
      <w:r>
        <w:rPr>
          <w:rFonts w:ascii="Helvetica" w:hAnsi="Helvetica"/>
          <w:sz w:val="28"/>
          <w:szCs w:val="28"/>
          <w:rtl w:val="0"/>
          <w:lang w:val="en-US"/>
        </w:rPr>
        <w:t>he psalmist asks the most honest question a human being can ask when the ground feels unstable beneath their feet: From where will my help come?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That question does not come from abstract theology. It comes from a body that knows vulnerability. It is a survival question.</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And it feels painfully current.</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This is the question people ask when they feel small inside systems that feel enormous and unfeeling. It is the question many of us are asking right now, because we are living in a time when the ground beneath us feels unreliable.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We are living in a time of deep disorientation. A woman is murdered by ICE, and the violence does not stop with her death. It continues in the manipulation of truth, in efforts to change the narrative, in the refusal to grieve honestly. Governments speak openly about conquest. Democracy is treated as optional. People lose healthcare not because healing is unavailable, but because profit has been prioritized over human life. Civil unrest grows not because people are reckless, but because injustice has been normalized.</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It feels bonkers. It feels unreal. It feels like we are being gaslit on a massive scale.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And perhaps most unsettling of all, it feels like those with power are not accountable to truth or justice, which leaves ordinary people feeling exposed, anxious, and morally exhausted.</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So we lift our eyes, just like the psalmist did.</w:t>
      </w:r>
    </w:p>
    <w:p>
      <w:pPr>
        <w:pStyle w:val="Default"/>
        <w:bidi w:val="0"/>
        <w:spacing w:before="0" w:after="240" w:line="240" w:lineRule="auto"/>
        <w:ind w:left="0" w:right="0" w:firstLine="0"/>
        <w:jc w:val="left"/>
        <w:rPr>
          <w:rFonts w:ascii="Helvetica" w:cs="Helvetica" w:hAnsi="Helvetica" w:eastAsia="Helvetica"/>
          <w:b w:val="0"/>
          <w:bCs w:val="0"/>
          <w:sz w:val="28"/>
          <w:szCs w:val="28"/>
          <w:rtl w:val="0"/>
        </w:rPr>
      </w:pPr>
      <w:r>
        <w:rPr>
          <w:rFonts w:ascii="Helvetica" w:hAnsi="Helvetica"/>
          <w:b w:val="1"/>
          <w:bCs w:val="1"/>
          <w:sz w:val="28"/>
          <w:szCs w:val="28"/>
          <w:rtl w:val="0"/>
          <w:lang w:val="en-US"/>
        </w:rPr>
        <w:t>When the ground feels unsteady, we look up.</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But what are we actually looking for when we do that?</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 xml:space="preserve">The psalmist answers her own question quickly: </w:t>
      </w:r>
      <w:r>
        <w:rPr>
          <w:rFonts w:ascii="Helvetica" w:hAnsi="Helvetica" w:hint="default"/>
          <w:sz w:val="28"/>
          <w:szCs w:val="28"/>
          <w:rtl w:val="1"/>
          <w:lang w:val="ar-SA" w:bidi="ar-SA"/>
        </w:rPr>
        <w:t>“</w:t>
      </w:r>
      <w:r>
        <w:rPr>
          <w:rFonts w:ascii="Helvetica" w:hAnsi="Helvetica"/>
          <w:sz w:val="28"/>
          <w:szCs w:val="28"/>
          <w:rtl w:val="0"/>
          <w:lang w:val="en-US"/>
        </w:rPr>
        <w:t>My help comes from the Love of the Universe, the Creator of heaven and earth.</w:t>
      </w:r>
      <w:r>
        <w:rPr>
          <w:rFonts w:ascii="Helvetica" w:hAnsi="Helvetica" w:hint="default"/>
          <w:sz w:val="28"/>
          <w:szCs w:val="28"/>
          <w:rtl w:val="0"/>
        </w:rPr>
        <w:t xml:space="preserve">” </w:t>
      </w:r>
      <w:r>
        <w:rPr>
          <w:rFonts w:ascii="Helvetica" w:hAnsi="Helvetica"/>
          <w:sz w:val="28"/>
          <w:szCs w:val="28"/>
          <w:rtl w:val="0"/>
          <w:lang w:val="en-US"/>
        </w:rPr>
        <w:t>And here it</w:t>
      </w:r>
      <w:r>
        <w:rPr>
          <w:rFonts w:ascii="Helvetica" w:hAnsi="Helvetica" w:hint="default"/>
          <w:sz w:val="28"/>
          <w:szCs w:val="28"/>
          <w:rtl w:val="1"/>
        </w:rPr>
        <w:t>’</w:t>
      </w:r>
      <w:r>
        <w:rPr>
          <w:rFonts w:ascii="Helvetica" w:hAnsi="Helvetica"/>
          <w:sz w:val="28"/>
          <w:szCs w:val="28"/>
          <w:rtl w:val="0"/>
          <w:lang w:val="en-US"/>
        </w:rPr>
        <w:t xml:space="preserve">s important to notice what she does </w:t>
      </w:r>
      <w:r>
        <w:rPr>
          <w:rFonts w:ascii="Helvetica" w:hAnsi="Helvetica"/>
          <w:i w:val="1"/>
          <w:iCs w:val="1"/>
          <w:sz w:val="28"/>
          <w:szCs w:val="28"/>
          <w:rtl w:val="0"/>
          <w:lang w:val="en-US"/>
        </w:rPr>
        <w:t>not</w:t>
      </w:r>
      <w:r>
        <w:rPr>
          <w:rFonts w:ascii="Helvetica" w:hAnsi="Helvetica"/>
          <w:sz w:val="28"/>
          <w:szCs w:val="28"/>
          <w:rtl w:val="0"/>
          <w:lang w:val="en-US"/>
        </w:rPr>
        <w:t xml:space="preserve"> say. She does not say her help comes from the hills themselves. She does not say her help comes from the city, the Temple, or the system. She says her help comes from the One who made the hills.</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In other words, help does not come from structures alone. Help comes from a deeper Source that is not confined to them.</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 xml:space="preserve">The Hebrew word translated as </w:t>
      </w:r>
      <w:r>
        <w:rPr>
          <w:rFonts w:ascii="Helvetica" w:hAnsi="Helvetica" w:hint="default"/>
          <w:sz w:val="28"/>
          <w:szCs w:val="28"/>
          <w:rtl w:val="1"/>
          <w:lang w:val="ar-SA" w:bidi="ar-SA"/>
        </w:rPr>
        <w:t>“</w:t>
      </w:r>
      <w:r>
        <w:rPr>
          <w:rFonts w:ascii="Helvetica" w:hAnsi="Helvetica"/>
          <w:sz w:val="28"/>
          <w:szCs w:val="28"/>
          <w:rtl w:val="0"/>
          <w:lang w:val="en-US"/>
        </w:rPr>
        <w:t>help</w:t>
      </w:r>
      <w:r>
        <w:rPr>
          <w:rFonts w:ascii="Helvetica" w:hAnsi="Helvetica" w:hint="default"/>
          <w:sz w:val="28"/>
          <w:szCs w:val="28"/>
          <w:rtl w:val="0"/>
        </w:rPr>
        <w:t xml:space="preserve">” </w:t>
      </w:r>
      <w:r>
        <w:rPr>
          <w:rFonts w:ascii="Helvetica" w:hAnsi="Helvetica"/>
          <w:sz w:val="28"/>
          <w:szCs w:val="28"/>
          <w:rtl w:val="0"/>
          <w:lang w:val="en-US"/>
        </w:rPr>
        <w:t xml:space="preserve">here is </w:t>
      </w:r>
      <w:r>
        <w:rPr>
          <w:rFonts w:ascii="Helvetica" w:hAnsi="Helvetica"/>
          <w:i w:val="1"/>
          <w:iCs w:val="1"/>
          <w:sz w:val="28"/>
          <w:szCs w:val="28"/>
          <w:rtl w:val="0"/>
        </w:rPr>
        <w:t>ezer</w:t>
      </w:r>
      <w:r>
        <w:rPr>
          <w:rFonts w:ascii="Helvetica" w:hAnsi="Helvetica"/>
          <w:sz w:val="28"/>
          <w:szCs w:val="28"/>
          <w:rtl w:val="0"/>
          <w:lang w:val="en-US"/>
        </w:rPr>
        <w:t>. It is most often used to describe divine help, and only rarely to describe human help. One of those rare places is in Genesis, where the first woman is described as a helper. This has often been misunderstood. Eve is not an assistant or a subordinate. She is a life-saving counterpart. Without her, Adam cannot thrive.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i w:val="1"/>
          <w:iCs w:val="1"/>
          <w:sz w:val="28"/>
          <w:szCs w:val="28"/>
          <w:rtl w:val="0"/>
        </w:rPr>
        <w:t>Ezer</w:t>
      </w:r>
      <w:r>
        <w:rPr>
          <w:rFonts w:ascii="Helvetica" w:hAnsi="Helvetica"/>
          <w:sz w:val="28"/>
          <w:szCs w:val="28"/>
          <w:rtl w:val="0"/>
          <w:lang w:val="en-US"/>
        </w:rPr>
        <w:t xml:space="preserve"> is help that shows up when survival is at stake. This is not rescue from above. This is sustaining presence.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That means Psalm 121 is not promising that nothing bad will happen. It is promising that no one is abandoned to what happens.</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That distinction matters deeply in times like these. The psalms themselves know what we know. Feet do slip. People are harmed. Evil does not wait politely. Other psalms cry out for God to wake up, to intervene, to pay attention. Psalm 121 takes a different approach.</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It sings.</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Psalm 121 is a Song of Ascents, a pilgrimage song. It was not written by people resting comfortably in sanctuaries. It was sung by people on the road, exposed to heat and darkness, vulnerable to violence, unsure they would arrive safely. These songs were not sung because everything was fine. They were sung so fear would not swallow the community whole.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 xml:space="preserve">Notice how the voice of the psalm shifts. It begins with </w:t>
      </w:r>
      <w:r>
        <w:rPr>
          <w:rFonts w:ascii="Helvetica" w:hAnsi="Helvetica" w:hint="default"/>
          <w:sz w:val="28"/>
          <w:szCs w:val="28"/>
          <w:rtl w:val="1"/>
          <w:lang w:val="ar-SA" w:bidi="ar-SA"/>
        </w:rPr>
        <w:t>“</w:t>
      </w:r>
      <w:r>
        <w:rPr>
          <w:rFonts w:ascii="Helvetica" w:hAnsi="Helvetica"/>
          <w:sz w:val="28"/>
          <w:szCs w:val="28"/>
          <w:rtl w:val="0"/>
          <w:lang w:val="en-US"/>
        </w:rPr>
        <w:t>I lift up my eyes,</w:t>
      </w:r>
      <w:r>
        <w:rPr>
          <w:rFonts w:ascii="Helvetica" w:hAnsi="Helvetica" w:hint="default"/>
          <w:sz w:val="28"/>
          <w:szCs w:val="28"/>
          <w:rtl w:val="0"/>
        </w:rPr>
        <w:t xml:space="preserve">” </w:t>
      </w:r>
      <w:r>
        <w:rPr>
          <w:rFonts w:ascii="Helvetica" w:hAnsi="Helvetica"/>
          <w:sz w:val="28"/>
          <w:szCs w:val="28"/>
          <w:rtl w:val="0"/>
          <w:lang w:val="en-US"/>
        </w:rPr>
        <w:t xml:space="preserve">and then it turns toward </w:t>
      </w:r>
      <w:r>
        <w:rPr>
          <w:rFonts w:ascii="Helvetica" w:hAnsi="Helvetica" w:hint="default"/>
          <w:sz w:val="28"/>
          <w:szCs w:val="28"/>
          <w:rtl w:val="1"/>
          <w:lang w:val="ar-SA" w:bidi="ar-SA"/>
        </w:rPr>
        <w:t>“</w:t>
      </w:r>
      <w:r>
        <w:rPr>
          <w:rFonts w:ascii="Helvetica" w:hAnsi="Helvetica"/>
          <w:sz w:val="28"/>
          <w:szCs w:val="28"/>
          <w:rtl w:val="0"/>
          <w:lang w:val="en-US"/>
        </w:rPr>
        <w:t>you.</w:t>
      </w:r>
      <w:r>
        <w:rPr>
          <w:rFonts w:ascii="Helvetica" w:hAnsi="Helvetica" w:hint="default"/>
          <w:sz w:val="28"/>
          <w:szCs w:val="28"/>
          <w:rtl w:val="0"/>
        </w:rPr>
        <w:t>” “</w:t>
      </w:r>
      <w:r>
        <w:rPr>
          <w:rFonts w:ascii="Helvetica" w:hAnsi="Helvetica"/>
          <w:sz w:val="28"/>
          <w:szCs w:val="28"/>
          <w:rtl w:val="0"/>
          <w:lang w:val="en-US"/>
        </w:rPr>
        <w:t>You will not slip. You are watched.</w:t>
      </w:r>
      <w:r>
        <w:rPr>
          <w:rFonts w:ascii="Helvetica" w:hAnsi="Helvetica" w:hint="default"/>
          <w:sz w:val="28"/>
          <w:szCs w:val="28"/>
          <w:rtl w:val="0"/>
        </w:rPr>
        <w:t xml:space="preserve">” </w:t>
      </w:r>
      <w:r>
        <w:rPr>
          <w:rFonts w:ascii="Helvetica" w:hAnsi="Helvetica"/>
          <w:sz w:val="28"/>
          <w:szCs w:val="28"/>
          <w:rtl w:val="0"/>
          <w:lang w:val="en-US"/>
        </w:rPr>
        <w:t>That shift matters. It suggests that help often comes through relationship, through voices beside us when our own confidence falters.</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Some scholars imagine a priest speaking reassurance. Others hear an inner dialogue. Others imagine pilgrims encouraging one another as they walk. However we hear it, the message is the same: faith is not a solo endeavor.</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In times of fear, faith is often carried communally before it is carried individually.</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hint="default"/>
          <w:sz w:val="28"/>
          <w:szCs w:val="28"/>
          <w:rtl w:val="0"/>
          <w:lang w:val="en-US"/>
        </w:rPr>
        <w:t>———</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 xml:space="preserve">Mary Oliver once wrote, simply, </w:t>
      </w:r>
      <w:r>
        <w:rPr>
          <w:rFonts w:ascii="Helvetica" w:hAnsi="Helvetica" w:hint="default"/>
          <w:sz w:val="28"/>
          <w:szCs w:val="28"/>
          <w:rtl w:val="1"/>
          <w:lang w:val="ar-SA" w:bidi="ar-SA"/>
        </w:rPr>
        <w:t>“</w:t>
      </w:r>
      <w:r>
        <w:rPr>
          <w:rFonts w:ascii="Helvetica" w:hAnsi="Helvetica"/>
          <w:sz w:val="28"/>
          <w:szCs w:val="28"/>
          <w:rtl w:val="0"/>
          <w:lang w:val="en-US"/>
        </w:rPr>
        <w:t>I looked up.</w:t>
      </w:r>
      <w:r>
        <w:rPr>
          <w:rFonts w:ascii="Helvetica" w:hAnsi="Helvetica" w:hint="default"/>
          <w:sz w:val="28"/>
          <w:szCs w:val="28"/>
          <w:rtl w:val="0"/>
        </w:rPr>
        <w:t xml:space="preserve">” </w:t>
      </w:r>
      <w:r>
        <w:rPr>
          <w:rFonts w:ascii="Helvetica" w:hAnsi="Helvetica"/>
          <w:sz w:val="28"/>
          <w:szCs w:val="28"/>
          <w:rtl w:val="0"/>
          <w:lang w:val="en-US"/>
        </w:rPr>
        <w:t>She was standing beneath pitch pines when she did, and what she saw was not comforting in a small way. It was overwhelming in a holy way: a bird ablaze with color, lighting up the dark branches.</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Looking up did not make her safe, but it made her awake.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 xml:space="preserve">And then she writes, </w:t>
      </w:r>
      <w:r>
        <w:rPr>
          <w:rFonts w:ascii="Helvetica" w:hAnsi="Helvetica" w:hint="default"/>
          <w:sz w:val="28"/>
          <w:szCs w:val="28"/>
          <w:rtl w:val="1"/>
          <w:lang w:val="ar-SA" w:bidi="ar-SA"/>
        </w:rPr>
        <w:t>“</w:t>
      </w:r>
      <w:r>
        <w:rPr>
          <w:rFonts w:ascii="Helvetica" w:hAnsi="Helvetica"/>
          <w:sz w:val="28"/>
          <w:szCs w:val="28"/>
          <w:rtl w:val="0"/>
          <w:lang w:val="en-US"/>
        </w:rPr>
        <w:t>What misery to be afraid of death. What wretchedness, to believe only in what can be proven.</w:t>
      </w:r>
      <w:r>
        <w:rPr>
          <w:rFonts w:ascii="Helvetica" w:hAnsi="Helvetica" w:hint="default"/>
          <w:sz w:val="28"/>
          <w:szCs w:val="28"/>
          <w:rtl w:val="0"/>
        </w:rPr>
        <w:t>”</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 xml:space="preserve">She is not dismissing fear. She is naming what fear does to the soul. Fear </w:t>
      </w:r>
      <w:r>
        <w:rPr>
          <w:rFonts w:ascii="Helvetica" w:hAnsi="Helvetica"/>
          <w:sz w:val="28"/>
          <w:szCs w:val="28"/>
          <w:rtl w:val="0"/>
          <w:lang w:val="en-US"/>
        </w:rPr>
        <w:t xml:space="preserve">unchecked </w:t>
      </w:r>
      <w:r>
        <w:rPr>
          <w:rFonts w:ascii="Helvetica" w:hAnsi="Helvetica"/>
          <w:sz w:val="28"/>
          <w:szCs w:val="28"/>
          <w:rtl w:val="0"/>
          <w:lang w:val="en-US"/>
        </w:rPr>
        <w:t>shrinks our moral imagination. It convinces us</w:t>
      </w:r>
      <w:r>
        <w:rPr>
          <w:rFonts w:ascii="Helvetica" w:hAnsi="Helvetica"/>
          <w:sz w:val="28"/>
          <w:szCs w:val="28"/>
          <w:rtl w:val="0"/>
          <w:lang w:val="en-US"/>
        </w:rPr>
        <w:t xml:space="preserve"> that only </w:t>
      </w:r>
      <w:r>
        <w:rPr>
          <w:rFonts w:ascii="Helvetica" w:hAnsi="Helvetica"/>
          <w:sz w:val="28"/>
          <w:szCs w:val="28"/>
          <w:rtl w:val="0"/>
          <w:lang w:val="en-US"/>
        </w:rPr>
        <w:t>what can be measured matters, that only control can save us.</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Then the bird looks at her, and then looks past her. Not in disregard, but in perspective, as if to say: you are part of something vast. You are not alone, and you are not the center.</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That, too, is help.</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To look up is not to escape reality. It is to remember scale.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To look up r</w:t>
      </w:r>
      <w:r>
        <w:rPr>
          <w:rFonts w:ascii="Helvetica" w:hAnsi="Helvetica"/>
          <w:sz w:val="28"/>
          <w:szCs w:val="28"/>
          <w:rtl w:val="0"/>
          <w:lang w:val="en-US"/>
        </w:rPr>
        <w:t>e-situates us. It reminds us that while we are responsible, we are not sovereign.</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Pilgrimage does that as well. Pilgrimage is not only spiritual. It is social, political, and embodied. Pilgrims move through real landscapes. They feel hunger and fatigue and fear. They rely on one another. They sing to remember who they are. Pilgrimage weaves together body and soul, individual and community, faith and public life.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Psalm 121 imagines faith not as certainty, but as movement. Not as control, but as trust practiced step by step.</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And this leads us to the hardest truth of all. Help does not always look like rescue. Sometimes help looks like endurance. Sometimes it looks like resistance. Sometimes it looks like communities refusing to let lies become normal.</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 xml:space="preserve">The psalm says God will </w:t>
      </w:r>
      <w:r>
        <w:rPr>
          <w:rFonts w:ascii="Helvetica" w:hAnsi="Helvetica" w:hint="default"/>
          <w:sz w:val="28"/>
          <w:szCs w:val="28"/>
          <w:rtl w:val="1"/>
          <w:lang w:val="ar-SA" w:bidi="ar-SA"/>
        </w:rPr>
        <w:t>“</w:t>
      </w:r>
      <w:r>
        <w:rPr>
          <w:rFonts w:ascii="Helvetica" w:hAnsi="Helvetica"/>
          <w:sz w:val="28"/>
          <w:szCs w:val="28"/>
          <w:rtl w:val="0"/>
          <w:lang w:val="en-US"/>
        </w:rPr>
        <w:t>keep</w:t>
      </w:r>
      <w:r>
        <w:rPr>
          <w:rFonts w:ascii="Helvetica" w:hAnsi="Helvetica" w:hint="default"/>
          <w:sz w:val="28"/>
          <w:szCs w:val="28"/>
          <w:rtl w:val="0"/>
        </w:rPr>
        <w:t xml:space="preserve">” </w:t>
      </w:r>
      <w:r>
        <w:rPr>
          <w:rFonts w:ascii="Helvetica" w:hAnsi="Helvetica"/>
          <w:sz w:val="28"/>
          <w:szCs w:val="28"/>
          <w:rtl w:val="0"/>
          <w:lang w:val="en-US"/>
        </w:rPr>
        <w:t>us, a word that also means to guard, preserve, and watch with fierce attention. God</w:t>
      </w:r>
      <w:r>
        <w:rPr>
          <w:rFonts w:ascii="Helvetica" w:hAnsi="Helvetica" w:hint="default"/>
          <w:sz w:val="28"/>
          <w:szCs w:val="28"/>
          <w:rtl w:val="1"/>
        </w:rPr>
        <w:t>’</w:t>
      </w:r>
      <w:r>
        <w:rPr>
          <w:rFonts w:ascii="Helvetica" w:hAnsi="Helvetica"/>
          <w:sz w:val="28"/>
          <w:szCs w:val="28"/>
          <w:rtl w:val="0"/>
          <w:lang w:val="en-US"/>
        </w:rPr>
        <w:t>s help does not cancel our responsibility; it strengthens it.</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 xml:space="preserve">To say God watches over us is not to say we do nothing. </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It is to say we act knowing we are not alone.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Community makes pilgrimage possible, because no one survives the road alone.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Psalm 121 ends not by promising arrival, but by blessing movement. Our coming and our going. Our steps forward and our steps back. Our now and our forever.</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So what happens when we look up in times like these?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We remember that truth is larger than propaganda, that justice outlasts regimes, and that love is older than empire.</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We look up, and then we look around, and we notice who is walking beside us.</w:t>
      </w:r>
      <w:r>
        <w:rPr>
          <w:rFonts w:ascii="Helvetica" w:hAnsi="Helvetica"/>
          <w:sz w:val="28"/>
          <w:szCs w:val="28"/>
          <w:rtl w:val="0"/>
          <w:lang w:val="en-US"/>
        </w:rPr>
        <w:t xml:space="preserve"> We hear the voice singing next to us on the road.  We feel the hand reaching for ours when the footing is unsure. </w:t>
      </w:r>
    </w:p>
    <w:p>
      <w:pPr>
        <w:pStyle w:val="Default"/>
        <w:bidi w:val="0"/>
        <w:spacing w:before="0" w:after="240" w:line="240" w:lineRule="auto"/>
        <w:ind w:left="0" w:right="0" w:firstLine="0"/>
        <w:jc w:val="left"/>
        <w:rPr>
          <w:rFonts w:ascii="Helvetica" w:cs="Helvetica" w:hAnsi="Helvetica" w:eastAsia="Helvetica"/>
          <w:b w:val="0"/>
          <w:bCs w:val="0"/>
          <w:sz w:val="28"/>
          <w:szCs w:val="28"/>
          <w:rtl w:val="0"/>
        </w:rPr>
      </w:pPr>
      <w:r>
        <w:rPr>
          <w:rFonts w:ascii="Helvetica" w:hAnsi="Helvetica"/>
          <w:b w:val="1"/>
          <w:bCs w:val="1"/>
          <w:sz w:val="28"/>
          <w:szCs w:val="28"/>
          <w:rtl w:val="0"/>
          <w:lang w:val="en-US"/>
        </w:rPr>
        <w:t>When the ground feels unsteady, we look up.</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lang w:val="en-US"/>
        </w:rPr>
        <w:t>Not because the hills are safe, but because the One who made them walks with us still.</w:t>
      </w:r>
    </w:p>
    <w:p>
      <w:pPr>
        <w:pStyle w:val="Default"/>
        <w:bidi w:val="0"/>
        <w:spacing w:before="0" w:after="240" w:line="240" w:lineRule="auto"/>
        <w:ind w:left="0" w:right="0" w:firstLine="0"/>
        <w:jc w:val="left"/>
        <w:rPr>
          <w:rFonts w:ascii="Helvetica" w:cs="Helvetica" w:hAnsi="Helvetica" w:eastAsia="Helvetica"/>
          <w:sz w:val="28"/>
          <w:szCs w:val="28"/>
          <w:rtl w:val="0"/>
        </w:rPr>
      </w:pPr>
      <w:r>
        <w:rPr>
          <w:rFonts w:ascii="Helvetica" w:hAnsi="Helvetica"/>
          <w:sz w:val="28"/>
          <w:szCs w:val="28"/>
          <w:rtl w:val="0"/>
        </w:rPr>
        <w:t>Amen.</w:t>
      </w:r>
    </w:p>
    <w:p>
      <w:pPr>
        <w:pStyle w:val="Default"/>
        <w:bidi w:val="0"/>
        <w:spacing w:before="0" w:after="240" w:line="240" w:lineRule="auto"/>
        <w:ind w:left="0" w:right="0" w:firstLine="0"/>
        <w:jc w:val="left"/>
        <w:rPr>
          <w:rFonts w:ascii="Times Roman" w:cs="Times Roman" w:hAnsi="Times Roman" w:eastAsia="Times Roman"/>
          <w:rtl w:val="0"/>
        </w:rPr>
      </w:pPr>
    </w:p>
    <w:p>
      <w:pPr>
        <w:pStyle w:val="Body"/>
        <w:bidi w:val="0"/>
      </w:pPr>
    </w:p>
    <w:p>
      <w:pPr>
        <w:pStyle w:val="Body"/>
        <w:bidi w:val="0"/>
      </w:pPr>
    </w:p>
    <w:p>
      <w:pPr>
        <w:pStyle w:val="Body"/>
        <w:bidi w:val="0"/>
      </w:pPr>
    </w:p>
    <w:p>
      <w:pPr>
        <w:pStyle w:val="Body"/>
        <w:bidi w:val="0"/>
      </w:pPr>
    </w:p>
    <w:p>
      <w:pPr>
        <w:pStyle w:val="Body"/>
        <w:bidi w:val="0"/>
      </w:pPr>
      <w:r>
        <w:rPr>
          <w:rtl w:val="0"/>
          <w:lang w:val="en-US"/>
        </w:rPr>
        <w:t>SOURCES</w:t>
      </w:r>
    </w:p>
    <w:p>
      <w:pPr>
        <w:pStyle w:val="Body"/>
        <w:bidi w:val="0"/>
      </w:pPr>
      <w:r>
        <w:rPr>
          <w:rtl w:val="0"/>
          <w:lang w:val="en-US"/>
        </w:rPr>
        <w:t xml:space="preserve">Wil Gafney, Working Preacher, Commentary on Psalm 121, March 5, 2023, </w:t>
      </w:r>
      <w:r>
        <w:rPr>
          <w:rStyle w:val="Hyperlink.0"/>
        </w:rPr>
        <w:fldChar w:fldCharType="begin" w:fldLock="0"/>
      </w:r>
      <w:r>
        <w:rPr>
          <w:rStyle w:val="Hyperlink.0"/>
        </w:rPr>
        <w:instrText xml:space="preserve"> HYPERLINK "https://www.workingpreacher.org/commentaries/revised-common-lectionary/second-sunday-in-lent/commentary-on-psalm-121-10"</w:instrText>
      </w:r>
      <w:r>
        <w:rPr>
          <w:rStyle w:val="Hyperlink.0"/>
        </w:rPr>
        <w:fldChar w:fldCharType="separate" w:fldLock="0"/>
      </w:r>
      <w:r>
        <w:rPr>
          <w:rStyle w:val="Hyperlink.0"/>
          <w:rtl w:val="0"/>
          <w:lang w:val="en-US"/>
        </w:rPr>
        <w:t>https://www.workingpreacher.org/commentaries/revised-common-lectionary/second-sunday-in-lent/commentary-on-psalm-121-10</w:t>
      </w:r>
      <w:r>
        <w:rPr/>
        <w:fldChar w:fldCharType="end" w:fldLock="0"/>
      </w:r>
    </w:p>
    <w:p>
      <w:pPr>
        <w:pStyle w:val="Body"/>
        <w:bidi w:val="0"/>
      </w:pPr>
    </w:p>
    <w:p>
      <w:pPr>
        <w:pStyle w:val="Body"/>
        <w:bidi w:val="0"/>
      </w:pPr>
      <w:r>
        <w:rPr>
          <w:rtl w:val="0"/>
          <w:lang w:val="en-US"/>
        </w:rPr>
        <w:t xml:space="preserve">Amy Smith, Working Preacher, Commentary on Psalm 121,  October 19,  2025, </w:t>
      </w:r>
      <w:r>
        <w:rPr>
          <w:rStyle w:val="Hyperlink.0"/>
        </w:rPr>
        <w:fldChar w:fldCharType="begin" w:fldLock="0"/>
      </w:r>
      <w:r>
        <w:rPr>
          <w:rStyle w:val="Hyperlink.0"/>
        </w:rPr>
        <w:instrText xml:space="preserve"> HYPERLINK "https://www.workingpreacher.org/commentaries/revised-common-lectionary/ordinary-29-3/commentary-on-psalm-121-7"</w:instrText>
      </w:r>
      <w:r>
        <w:rPr>
          <w:rStyle w:val="Hyperlink.0"/>
        </w:rPr>
        <w:fldChar w:fldCharType="separate" w:fldLock="0"/>
      </w:r>
      <w:r>
        <w:rPr>
          <w:rStyle w:val="Hyperlink.0"/>
          <w:rtl w:val="0"/>
          <w:lang w:val="en-US"/>
        </w:rPr>
        <w:t>https://www.workingpreacher.org/commentaries/revised-common-lectionary/ordinary-29-3/commentary-on-psalm-121-7</w:t>
      </w:r>
      <w:r>
        <w:rPr/>
        <w:fldChar w:fldCharType="end" w:fldLock="0"/>
      </w:r>
    </w:p>
    <w:p>
      <w:pPr>
        <w:pStyle w:val="Body"/>
        <w:bidi w:val="0"/>
      </w:pPr>
    </w:p>
    <w:p>
      <w:pPr>
        <w:pStyle w:val="Body"/>
        <w:bidi w:val="0"/>
      </w:pPr>
      <w:r>
        <w:rPr>
          <w:rtl w:val="0"/>
          <w:lang w:val="en-US"/>
        </w:rPr>
        <w:t xml:space="preserve">Stan Mast, Center for Excellence in Preaching, Psalm 121: Sermon Commentary for October 16, 2016 </w:t>
      </w:r>
      <w:r>
        <w:rPr>
          <w:rStyle w:val="Hyperlink.0"/>
        </w:rPr>
        <w:fldChar w:fldCharType="begin" w:fldLock="0"/>
      </w:r>
      <w:r>
        <w:rPr>
          <w:rStyle w:val="Hyperlink.0"/>
        </w:rPr>
        <w:instrText xml:space="preserve"> HYPERLINK "https://cepreaching.org/commentary/2016-10-10/psalm-121-2/"</w:instrText>
      </w:r>
      <w:r>
        <w:rPr>
          <w:rStyle w:val="Hyperlink.0"/>
        </w:rPr>
        <w:fldChar w:fldCharType="separate" w:fldLock="0"/>
      </w:r>
      <w:r>
        <w:rPr>
          <w:rStyle w:val="Hyperlink.0"/>
          <w:rtl w:val="0"/>
          <w:lang w:val="en-US"/>
        </w:rPr>
        <w:t>https://cepreaching.org/commentary/2016-10-10/psalm-121-2/</w:t>
      </w:r>
      <w:r>
        <w:rPr/>
        <w:fldChar w:fldCharType="end" w:fldLock="0"/>
      </w: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nl-NL"/>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